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E73" w:rsidRDefault="00C76E73" w:rsidP="00C76E73">
      <w:pPr>
        <w:pStyle w:val="ConsPlusNormal"/>
        <w:widowControl/>
        <w:ind w:firstLine="0"/>
        <w:jc w:val="right"/>
        <w:outlineLvl w:val="1"/>
      </w:pPr>
      <w:r>
        <w:t>Приложение N 2г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к приказу ФАС России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от 23.12.2011 N 893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p w:rsidR="00C76E73" w:rsidRDefault="00C76E73" w:rsidP="00C76E73">
      <w:pPr>
        <w:pStyle w:val="ConsPlusTitle"/>
        <w:widowControl/>
        <w:jc w:val="center"/>
      </w:pPr>
      <w:r>
        <w:t>ИНФОРМАЦИЯ</w:t>
      </w:r>
    </w:p>
    <w:p w:rsidR="00C76E73" w:rsidRDefault="00C76E73" w:rsidP="00C76E73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C76E73" w:rsidRDefault="00C76E73" w:rsidP="00C76E73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7D357B">
        <w:t>4</w:t>
      </w:r>
      <w:r w:rsidR="001745EE">
        <w:t xml:space="preserve"> КВАРТАЛ 201</w:t>
      </w:r>
      <w:r w:rsidR="00BE7662">
        <w:t>4</w:t>
      </w:r>
      <w:r w:rsidR="003021E9">
        <w:t xml:space="preserve"> г (</w:t>
      </w:r>
      <w:r w:rsidR="007D357B">
        <w:t>октябрь</w:t>
      </w:r>
      <w:r w:rsidR="004F7DAF">
        <w:t>)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C76E73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C76E73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1</w:t>
            </w: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2,3</w:t>
            </w: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3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1</w:t>
            </w: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0,1</w:t>
            </w: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2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28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1</w:t>
            </w: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0,01</w:t>
            </w: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1</w:t>
            </w: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0,01</w:t>
            </w: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27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</w:tbl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  <w:r>
        <w:t>ИНФОРМАЦИЯ</w:t>
      </w:r>
    </w:p>
    <w:p w:rsidR="004F7DAF" w:rsidRDefault="004F7DAF" w:rsidP="004F7DAF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4F7DAF" w:rsidRDefault="004F7DAF" w:rsidP="004F7DAF">
      <w:pPr>
        <w:pStyle w:val="ConsPlusTitle"/>
        <w:widowControl/>
        <w:jc w:val="center"/>
      </w:pPr>
      <w:r>
        <w:t xml:space="preserve">(ПОДСОЕДИНЕНИЕ) К </w:t>
      </w:r>
      <w:r w:rsidR="003021E9">
        <w:t xml:space="preserve">ГАЗОРАСПРЕДЕЛИТЕЛЬНЫМ СЕТЯМ ЗА </w:t>
      </w:r>
      <w:r w:rsidR="007D357B">
        <w:t>4</w:t>
      </w:r>
      <w:r w:rsidR="003021E9">
        <w:t xml:space="preserve"> КВАРТАЛ 201</w:t>
      </w:r>
      <w:r w:rsidR="00BE7662">
        <w:t>4</w:t>
      </w:r>
      <w:r w:rsidR="003021E9">
        <w:t xml:space="preserve"> г (</w:t>
      </w:r>
      <w:r w:rsidR="007D357B">
        <w:t>ноябрь</w:t>
      </w:r>
      <w:r>
        <w:t>)</w:t>
      </w:r>
    </w:p>
    <w:p w:rsidR="004F7DAF" w:rsidRDefault="004F7DAF" w:rsidP="004F7DAF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4F7DAF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4F7DA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BE7662">
            <w:pPr>
              <w:pStyle w:val="ConsPlusNormal"/>
              <w:widowControl/>
              <w:ind w:firstLine="0"/>
            </w:pPr>
            <w:r>
              <w:t>0,25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2</w:t>
            </w: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  <w:r>
              <w:t>1,4</w:t>
            </w:r>
          </w:p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BE7662">
            <w:pPr>
              <w:pStyle w:val="ConsPlusNormal"/>
              <w:widowControl/>
              <w:ind w:firstLine="0"/>
            </w:pPr>
            <w:r>
              <w:t>0,33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  <w:r>
              <w:t>0,68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2</w:t>
            </w: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  <w:r>
              <w:t>0,3</w:t>
            </w:r>
          </w:p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BE7662">
            <w:pPr>
              <w:pStyle w:val="ConsPlusNormal"/>
              <w:widowControl/>
              <w:ind w:firstLine="0"/>
            </w:pPr>
            <w:r>
              <w:t>0,53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BE7662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BE7662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  <w:r>
              <w:t>0,53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BE7662">
            <w:pPr>
              <w:pStyle w:val="ConsPlusNormal"/>
              <w:widowControl/>
              <w:ind w:firstLine="0"/>
            </w:pPr>
            <w:r>
              <w:t>0,29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1</w:t>
            </w: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  <w:tr w:rsidR="00911C4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11C4F" w:rsidRDefault="00911C4F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1</w:t>
            </w:r>
          </w:p>
          <w:p w:rsidR="00911C4F" w:rsidRDefault="00911C4F" w:rsidP="00525AD0">
            <w:pPr>
              <w:pStyle w:val="ConsPlusNormal"/>
              <w:widowControl/>
              <w:ind w:firstLine="0"/>
            </w:pPr>
          </w:p>
          <w:p w:rsidR="00911C4F" w:rsidRDefault="00911C4F" w:rsidP="00525AD0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911C4F" w:rsidRDefault="00911C4F" w:rsidP="008609D4">
            <w:pPr>
              <w:pStyle w:val="ConsPlusNormal"/>
              <w:widowControl/>
              <w:ind w:firstLine="0"/>
            </w:pPr>
          </w:p>
          <w:p w:rsidR="00911C4F" w:rsidRDefault="00911C4F" w:rsidP="008609D4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C4F" w:rsidRDefault="00911C4F" w:rsidP="00D70641">
            <w:pPr>
              <w:pStyle w:val="ConsPlusNormal"/>
              <w:widowControl/>
              <w:ind w:firstLine="0"/>
            </w:pPr>
          </w:p>
        </w:tc>
      </w:tr>
    </w:tbl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  <w:r>
        <w:lastRenderedPageBreak/>
        <w:t>ИНФОРМАЦИЯ</w:t>
      </w:r>
    </w:p>
    <w:p w:rsidR="00113965" w:rsidRDefault="00113965" w:rsidP="00113965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113965" w:rsidRDefault="00113965" w:rsidP="00113965">
      <w:pPr>
        <w:pStyle w:val="ConsPlusTitle"/>
        <w:widowControl/>
        <w:jc w:val="center"/>
      </w:pPr>
      <w:r>
        <w:t xml:space="preserve">(ПОДСОЕДИНЕНИЕ) К </w:t>
      </w:r>
      <w:r w:rsidR="003021E9">
        <w:t xml:space="preserve">ГАЗОРАСПРЕДЕЛИТЕЛЬНЫМ СЕТЯМ ЗА </w:t>
      </w:r>
      <w:r w:rsidR="007D357B">
        <w:t>4</w:t>
      </w:r>
      <w:r>
        <w:t xml:space="preserve"> </w:t>
      </w:r>
      <w:r w:rsidR="003021E9">
        <w:t>КВАРТАЛ 201</w:t>
      </w:r>
      <w:r w:rsidR="00BE7662">
        <w:t>4</w:t>
      </w:r>
      <w:r w:rsidR="003021E9">
        <w:t xml:space="preserve"> г (</w:t>
      </w:r>
      <w:r w:rsidR="007D357B">
        <w:t>декабрь</w:t>
      </w:r>
      <w:r>
        <w:t>)</w:t>
      </w:r>
    </w:p>
    <w:p w:rsidR="00113965" w:rsidRDefault="00113965" w:rsidP="00113965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113965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113965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1</w:t>
            </w:r>
            <w:r w:rsidR="00705E98">
              <w:t>5</w:t>
            </w: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1,</w:t>
            </w:r>
            <w:r w:rsidR="00BE7662">
              <w:t>8</w:t>
            </w:r>
            <w: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0,003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BE7662" w:rsidP="00255A4A">
            <w:pPr>
              <w:pStyle w:val="ConsPlusNormal"/>
              <w:widowControl/>
              <w:ind w:firstLine="0"/>
            </w:pPr>
            <w:r>
              <w:t>5</w:t>
            </w:r>
            <w:r w:rsidR="00EB2F50"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5</w:t>
            </w:r>
            <w: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BE7662" w:rsidP="00255A4A">
            <w:pPr>
              <w:pStyle w:val="ConsPlusNormal"/>
              <w:widowControl/>
              <w:ind w:firstLine="0"/>
            </w:pPr>
            <w:r>
              <w:t>1</w:t>
            </w:r>
            <w:r w:rsidR="00EB2F50"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1,884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1</w:t>
            </w:r>
            <w: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</w:t>
            </w:r>
            <w:r w:rsidR="00BE7662"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0,0</w:t>
            </w:r>
            <w:r w:rsidR="00BE7662">
              <w:t>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0,036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3</w:t>
            </w:r>
            <w:r w:rsidR="00705E98">
              <w:t>31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705E98">
            <w:pPr>
              <w:pStyle w:val="ConsPlusNormal"/>
              <w:widowControl/>
              <w:ind w:firstLine="0"/>
            </w:pPr>
            <w:r>
              <w:t>3,</w:t>
            </w:r>
            <w:r w:rsidR="00705E98">
              <w:t>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181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C76E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B9D"/>
    <w:rsid w:val="00113965"/>
    <w:rsid w:val="00124ECE"/>
    <w:rsid w:val="001745EE"/>
    <w:rsid w:val="00255D48"/>
    <w:rsid w:val="003021E9"/>
    <w:rsid w:val="00480A7E"/>
    <w:rsid w:val="004F7DAF"/>
    <w:rsid w:val="00502044"/>
    <w:rsid w:val="00531B9D"/>
    <w:rsid w:val="00585142"/>
    <w:rsid w:val="006E5E27"/>
    <w:rsid w:val="00705E98"/>
    <w:rsid w:val="007D357B"/>
    <w:rsid w:val="00911C4F"/>
    <w:rsid w:val="00925373"/>
    <w:rsid w:val="009918FD"/>
    <w:rsid w:val="00991E1F"/>
    <w:rsid w:val="009E2641"/>
    <w:rsid w:val="00BE7662"/>
    <w:rsid w:val="00C76E73"/>
    <w:rsid w:val="00D70641"/>
    <w:rsid w:val="00EB2F50"/>
    <w:rsid w:val="00EE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E9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E9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1318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8815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2014-04-25T07:32:00Z</cp:lastPrinted>
  <dcterms:created xsi:type="dcterms:W3CDTF">2013-02-25T03:43:00Z</dcterms:created>
  <dcterms:modified xsi:type="dcterms:W3CDTF">2015-01-27T11:16:00Z</dcterms:modified>
</cp:coreProperties>
</file>